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2D6CEBF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proofErr w:type="gramStart"/>
      <w:r w:rsidR="008A594E">
        <w:rPr>
          <w:b/>
          <w:bCs/>
          <w:lang w:val="en-US"/>
        </w:rPr>
        <w:t>study</w:t>
      </w:r>
      <w:proofErr w:type="gramEnd"/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08B8F58F" w:rsidR="005117C1" w:rsidRPr="00192086" w:rsidRDefault="005117C1">
      <w:pPr>
        <w:rPr>
          <w:color w:val="0070C0"/>
          <w:lang w:val="en-US"/>
        </w:rPr>
      </w:pPr>
      <w:r w:rsidRPr="00192086">
        <w:rPr>
          <w:b/>
          <w:bCs/>
          <w:color w:val="0070C0"/>
          <w:lang w:val="en-US"/>
        </w:rPr>
        <w:t>Sao Paolo, Brazil</w:t>
      </w:r>
      <w:r w:rsidRPr="00192086">
        <w:rPr>
          <w:color w:val="0070C0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6C334E95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fewer than 10 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1279F4A7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DF3120">
        <w:rPr>
          <w:b/>
          <w:bCs/>
          <w:u w:val="single"/>
          <w:lang w:val="en-US"/>
        </w:rPr>
        <w:t>boundary</w:t>
      </w:r>
      <w:proofErr w:type="gramEnd"/>
      <w:r w:rsidRPr="00DF3120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1D320909" w:rsidR="008A594E" w:rsidRDefault="008A594E" w:rsidP="008A594E">
      <w:pPr>
        <w:rPr>
          <w:lang w:val="en-US"/>
        </w:rPr>
      </w:pPr>
      <w:r>
        <w:rPr>
          <w:lang w:val="en-US"/>
        </w:rPr>
        <w:t xml:space="preserve">The first step in this process is to define the sampling boundary. </w:t>
      </w:r>
      <w:r w:rsidR="00F03332">
        <w:rPr>
          <w:lang w:val="en-US"/>
        </w:rPr>
        <w:t>We</w:t>
      </w:r>
      <w:r w:rsidR="002A50CF">
        <w:rPr>
          <w:lang w:val="en-US"/>
        </w:rPr>
        <w:t xml:space="preserve"> use</w:t>
      </w:r>
      <w:r w:rsidR="00F03332">
        <w:rPr>
          <w:lang w:val="en-US"/>
        </w:rPr>
        <w:t xml:space="preserve"> publicly available</w:t>
      </w:r>
      <w:r w:rsidR="002A50CF">
        <w:rPr>
          <w:lang w:val="en-US"/>
        </w:rPr>
        <w:t xml:space="preserve"> </w:t>
      </w:r>
      <w:r>
        <w:rPr>
          <w:lang w:val="en-US"/>
        </w:rPr>
        <w:t xml:space="preserve">sub-national administrative </w:t>
      </w:r>
      <w:r w:rsidR="0083579E">
        <w:rPr>
          <w:lang w:val="en-US"/>
        </w:rPr>
        <w:t>boundaries,</w:t>
      </w:r>
      <w:r>
        <w:rPr>
          <w:lang w:val="en-US"/>
        </w:rPr>
        <w:t xml:space="preserve"> and the sampling boundary is constructed using a combination of one or more level-2 administrative units that cover the target city.</w:t>
      </w:r>
      <w:r w:rsidR="00F03332">
        <w:rPr>
          <w:lang w:val="en-US"/>
        </w:rPr>
        <w:t xml:space="preserve"> In Brazil</w:t>
      </w:r>
      <w:r>
        <w:rPr>
          <w:lang w:val="en-US"/>
        </w:rPr>
        <w:t xml:space="preserve">, 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states and level-2 administrative units correspond to municipalities</w:t>
      </w:r>
      <w:r w:rsidR="0083579E">
        <w:rPr>
          <w:lang w:val="en-US"/>
        </w:rPr>
        <w:t xml:space="preserve"> and the boundary files are obtained from GADM</w:t>
      </w:r>
      <w:r w:rsidR="0083579E">
        <w:rPr>
          <w:rStyle w:val="FootnoteReference"/>
          <w:lang w:val="en-US"/>
        </w:rPr>
        <w:footnoteReference w:id="1"/>
      </w:r>
      <w:r w:rsidR="0083579E">
        <w:rPr>
          <w:lang w:val="en-US"/>
        </w:rPr>
        <w:t xml:space="preserve"> using the GADM python API</w:t>
      </w:r>
      <w:r w:rsidR="0083579E">
        <w:rPr>
          <w:rStyle w:val="FootnoteReference"/>
          <w:lang w:val="en-US"/>
        </w:rPr>
        <w:footnoteReference w:id="2"/>
      </w:r>
      <w:r>
        <w:rPr>
          <w:lang w:val="en-US"/>
        </w:rPr>
        <w:t xml:space="preserve">. For this study, the sampling boundary is </w:t>
      </w:r>
      <w:r w:rsidR="002A50CF">
        <w:rPr>
          <w:lang w:val="en-US"/>
        </w:rPr>
        <w:t xml:space="preserve">defined using the Sao Paolo municipality in Sao Paolo state (Figure 1).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136444D5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07A261DB" w:rsidR="005117C1" w:rsidRDefault="00E34ED3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90B24C" wp14:editId="5906E9DA">
                  <wp:extent cx="6730410" cy="3827609"/>
                  <wp:effectExtent l="0" t="0" r="635" b="0"/>
                  <wp:docPr id="422727454" name="Picture 1" descr="A map of a study are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727454" name="Picture 1" descr="A map of a study area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3124" cy="382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8A3A4E7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>Source: GADM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09C0E5E5" w14:textId="77777777" w:rsidR="000C6B6B" w:rsidRDefault="000C6B6B">
      <w:pPr>
        <w:rPr>
          <w:lang w:val="en-US"/>
        </w:rPr>
      </w:pPr>
    </w:p>
    <w:p w14:paraId="40BD77EB" w14:textId="34F21185" w:rsidR="000C6B6B" w:rsidRDefault="00192086">
      <w:pPr>
        <w:rPr>
          <w:lang w:val="en-US"/>
        </w:rPr>
      </w:pPr>
      <w:r>
        <w:rPr>
          <w:lang w:val="en-US"/>
        </w:rPr>
        <w:lastRenderedPageBreak/>
        <w:t>Figures 2 and 3 display the study boundary overlaid over remote-sensing satellite data</w:t>
      </w:r>
      <w:r>
        <w:rPr>
          <w:lang w:val="en-US"/>
        </w:rPr>
        <w:t>,</w:t>
      </w:r>
      <w:r w:rsidR="002A50CF">
        <w:rPr>
          <w:lang w:val="en-US"/>
        </w:rPr>
        <w:t xml:space="preserve"> </w:t>
      </w:r>
      <w:r>
        <w:rPr>
          <w:lang w:val="en-US"/>
        </w:rPr>
        <w:t>illustrating</w:t>
      </w:r>
      <w:r w:rsidR="002A50CF">
        <w:rPr>
          <w:lang w:val="en-US"/>
        </w:rPr>
        <w:t xml:space="preserve"> that the administrative boundary, does not fully encompass the true extent of the Sao Paolo metropolitan (urban) area. </w:t>
      </w:r>
    </w:p>
    <w:p w14:paraId="172B66BE" w14:textId="77777777" w:rsidR="006879C7" w:rsidRDefault="006879C7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85"/>
        <w:gridCol w:w="29"/>
        <w:gridCol w:w="5286"/>
      </w:tblGrid>
      <w:tr w:rsidR="0083579E" w14:paraId="7EF6F2A4" w14:textId="77777777" w:rsidTr="009A6881">
        <w:trPr>
          <w:jc w:val="center"/>
        </w:trPr>
        <w:tc>
          <w:tcPr>
            <w:tcW w:w="5420" w:type="dxa"/>
            <w:gridSpan w:val="2"/>
          </w:tcPr>
          <w:p w14:paraId="19DCDEBA" w14:textId="77777777" w:rsidR="00F03332" w:rsidRDefault="00F03332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True-color day-time satellite composite</w:t>
            </w:r>
          </w:p>
        </w:tc>
        <w:tc>
          <w:tcPr>
            <w:tcW w:w="5380" w:type="dxa"/>
          </w:tcPr>
          <w:p w14:paraId="49593945" w14:textId="77777777" w:rsidR="00F03332" w:rsidRDefault="00F03332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Nighttime lights (NTL)</w:t>
            </w:r>
          </w:p>
        </w:tc>
      </w:tr>
      <w:tr w:rsidR="0083579E" w14:paraId="43823B9A" w14:textId="77777777" w:rsidTr="009A6881">
        <w:trPr>
          <w:jc w:val="center"/>
        </w:trPr>
        <w:tc>
          <w:tcPr>
            <w:tcW w:w="5394" w:type="dxa"/>
          </w:tcPr>
          <w:p w14:paraId="62C770F7" w14:textId="186FE445" w:rsidR="00F03332" w:rsidRDefault="0083579E" w:rsidP="009A68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94E417" wp14:editId="36AC60E3">
                  <wp:extent cx="3498112" cy="5289041"/>
                  <wp:effectExtent l="0" t="0" r="0" b="0"/>
                  <wp:docPr id="42986558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865588" name="Picture 42986558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9436" cy="5321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  <w:gridSpan w:val="2"/>
          </w:tcPr>
          <w:p w14:paraId="1845A972" w14:textId="2845D7D1" w:rsidR="00F03332" w:rsidRDefault="0083579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7540EC" wp14:editId="73DB1472">
                  <wp:extent cx="3378919" cy="5231218"/>
                  <wp:effectExtent l="0" t="0" r="0" b="1270"/>
                  <wp:docPr id="1212180639" name="Picture 8" descr="A map of the wor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2180639" name="Picture 8" descr="A map of the world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846" cy="52388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579E" w14:paraId="3A0B9629" w14:textId="77777777" w:rsidTr="009A6881">
        <w:trPr>
          <w:jc w:val="center"/>
        </w:trPr>
        <w:tc>
          <w:tcPr>
            <w:tcW w:w="5400" w:type="dxa"/>
          </w:tcPr>
          <w:p w14:paraId="76355DD5" w14:textId="77777777" w:rsidR="00F03332" w:rsidRDefault="00F03332" w:rsidP="009A6881">
            <w:pPr>
              <w:rPr>
                <w:lang w:val="en-US"/>
              </w:rPr>
            </w:pPr>
            <w:r>
              <w:rPr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  <w:gridSpan w:val="2"/>
          </w:tcPr>
          <w:p w14:paraId="785D9AE1" w14:textId="77777777" w:rsidR="00F03332" w:rsidRDefault="00F03332" w:rsidP="009A6881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 via Google Earth Engine</w:t>
            </w:r>
          </w:p>
        </w:tc>
      </w:tr>
    </w:tbl>
    <w:p w14:paraId="64472ED7" w14:textId="77777777" w:rsidR="00F03332" w:rsidRDefault="00F03332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DF3120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3631D570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</w:t>
      </w:r>
      <w:proofErr w:type="gramStart"/>
      <w:r w:rsidR="007918B6">
        <w:rPr>
          <w:lang w:val="en-US"/>
        </w:rPr>
        <w:t>shrub</w:t>
      </w:r>
      <w:proofErr w:type="gramEnd"/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 xml:space="preserve"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limits. </w:t>
      </w:r>
    </w:p>
    <w:p w14:paraId="24390706" w14:textId="77777777" w:rsidR="002A50CF" w:rsidRDefault="002A50CF">
      <w:pPr>
        <w:rPr>
          <w:lang w:val="en-US"/>
        </w:rPr>
      </w:pPr>
    </w:p>
    <w:p w14:paraId="694CCD8F" w14:textId="77777777" w:rsidR="002A50CF" w:rsidRDefault="002A50CF">
      <w:pPr>
        <w:rPr>
          <w:lang w:val="en-US"/>
        </w:rPr>
      </w:pPr>
    </w:p>
    <w:p w14:paraId="73F99F13" w14:textId="77777777" w:rsidR="00272409" w:rsidRDefault="00272409">
      <w:pPr>
        <w:rPr>
          <w:lang w:val="en-US"/>
        </w:rPr>
      </w:pPr>
    </w:p>
    <w:p w14:paraId="50370F80" w14:textId="77777777" w:rsidR="006879C7" w:rsidRDefault="006879C7">
      <w:pPr>
        <w:rPr>
          <w:lang w:val="en-US"/>
        </w:rPr>
      </w:pPr>
    </w:p>
    <w:p w14:paraId="4FFFE576" w14:textId="77777777" w:rsidR="006879C7" w:rsidRDefault="006879C7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32138F53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03332">
              <w:rPr>
                <w:lang w:val="en-US"/>
              </w:rPr>
              <w:t>I</w:t>
            </w:r>
            <w:r w:rsidR="000C6B6B">
              <w:rPr>
                <w:lang w:val="en-US"/>
              </w:rPr>
              <w:t>nitial 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11BC06FC" w:rsidR="0041403B" w:rsidRDefault="006879C7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64BBB9" wp14:editId="23FB2C0A">
                  <wp:extent cx="4176888" cy="5930775"/>
                  <wp:effectExtent l="0" t="0" r="1905" b="635"/>
                  <wp:docPr id="1373524566" name="Picture 10" descr="A map of a regio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3524566" name="Picture 10" descr="A map of a region&#10;&#10;Description automatically generated with medium confidence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571" cy="593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7D4F48" w14:paraId="48956780" w14:textId="77777777" w:rsidTr="000C6B6B">
        <w:trPr>
          <w:jc w:val="center"/>
        </w:trPr>
        <w:tc>
          <w:tcPr>
            <w:tcW w:w="9350" w:type="dxa"/>
          </w:tcPr>
          <w:p w14:paraId="5845F94C" w14:textId="21FC614C" w:rsidR="007D4F48" w:rsidRPr="007D4F48" w:rsidRDefault="007D4F48" w:rsidP="007D4F48">
            <w:pPr>
              <w:rPr>
                <w:rFonts w:ascii="Menlo" w:hAnsi="Menlo" w:cs="Menlo"/>
                <w:b/>
                <w:bCs/>
                <w:noProof/>
                <w:color w:val="000000" w:themeColor="text1"/>
                <w:sz w:val="18"/>
                <w:szCs w:val="18"/>
                <w:lang w:val="en-US"/>
              </w:rPr>
            </w:pPr>
            <w:r w:rsidRPr="007D4F48">
              <w:rPr>
                <w:rFonts w:ascii="Menlo" w:hAnsi="Menlo" w:cs="Menlo"/>
                <w:b/>
                <w:bCs/>
                <w:noProof/>
                <w:color w:val="000000" w:themeColor="text1"/>
                <w:sz w:val="18"/>
                <w:szCs w:val="18"/>
                <w:lang w:val="en-US"/>
              </w:rPr>
              <w:t>Initial sampling grid dimensions</w:t>
            </w:r>
          </w:p>
          <w:p w14:paraId="6BF37424" w14:textId="77777777" w:rsidR="007D4F48" w:rsidRPr="007D4F48" w:rsidRDefault="007D4F48" w:rsidP="007D4F48">
            <w:pPr>
              <w:rPr>
                <w:rFonts w:ascii="Menlo" w:hAnsi="Menlo" w:cs="Menlo"/>
                <w:noProof/>
                <w:color w:val="000000" w:themeColor="text1"/>
                <w:lang w:val="en-US"/>
              </w:rPr>
            </w:pPr>
          </w:p>
          <w:p w14:paraId="48337F3D" w14:textId="77777777" w:rsid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distance: 46.74km </w:t>
            </w:r>
          </w:p>
          <w:p w14:paraId="2B9951C7" w14:textId="07B953D9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 72.1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7km</w:t>
            </w:r>
          </w:p>
          <w:p w14:paraId="00E14867" w14:textId="77777777" w:rsid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482 </w:t>
            </w:r>
          </w:p>
          <w:p w14:paraId="33E2F744" w14:textId="6BD2610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312</w:t>
            </w:r>
          </w:p>
          <w:p w14:paraId="72BC6BFD" w14:textId="7777777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1814.75 km2</w:t>
            </w:r>
          </w:p>
          <w:p w14:paraId="4187AD9D" w14:textId="77777777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1847.94 km2</w:t>
            </w:r>
          </w:p>
          <w:p w14:paraId="48358753" w14:textId="4B86B609" w:rsidR="007D4F48" w:rsidRPr="007D4F48" w:rsidRDefault="007D4F48" w:rsidP="007D4F48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69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7D4F48">
              <w:rPr>
                <w:rFonts w:ascii="Menlo" w:hAnsi="Menlo" w:cs="Menlo"/>
                <w:color w:val="000000" w:themeColor="text1"/>
                <w:sz w:val="18"/>
                <w:szCs w:val="18"/>
              </w:rPr>
              <w:t>173</w:t>
            </w:r>
          </w:p>
        </w:tc>
      </w:tr>
    </w:tbl>
    <w:p w14:paraId="796525A4" w14:textId="77777777" w:rsidR="002D60AE" w:rsidRDefault="002D60AE">
      <w:pPr>
        <w:rPr>
          <w:lang w:val="en-US"/>
        </w:rPr>
      </w:pPr>
    </w:p>
    <w:p w14:paraId="040540EE" w14:textId="276ADC8A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DF3120">
        <w:rPr>
          <w:b/>
          <w:bCs/>
          <w:u w:val="single"/>
          <w:lang w:val="en-US"/>
        </w:rPr>
        <w:t>grid.</w:t>
      </w:r>
    </w:p>
    <w:p w14:paraId="77C45C07" w14:textId="77777777" w:rsidR="002D60AE" w:rsidRDefault="002D60AE">
      <w:pPr>
        <w:rPr>
          <w:u w:val="single"/>
          <w:lang w:val="en-US"/>
        </w:rPr>
      </w:pPr>
    </w:p>
    <w:p w14:paraId="30FC2B7D" w14:textId="77777777" w:rsidR="00F03332" w:rsidRDefault="00F03332" w:rsidP="00F03332">
      <w:pPr>
        <w:rPr>
          <w:lang w:val="en-US"/>
        </w:rPr>
      </w:pPr>
      <w:r w:rsidRPr="00CB3759">
        <w:rPr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lang w:val="en-US"/>
        </w:rPr>
        <w:footnoteReference w:id="3"/>
      </w:r>
      <w:r w:rsidRPr="00CB3759">
        <w:rPr>
          <w:lang w:val="en-US"/>
        </w:rPr>
        <w:t xml:space="preserve"> sourced through Google Earth Engine</w:t>
      </w:r>
      <w:r>
        <w:rPr>
          <w:lang w:val="en-US"/>
        </w:rPr>
        <w:t xml:space="preserve"> is used</w:t>
      </w:r>
      <w:r w:rsidRPr="00CB3759">
        <w:rPr>
          <w:lang w:val="en-US"/>
        </w:rPr>
        <w:t xml:space="preserve">. </w:t>
      </w:r>
      <w:r>
        <w:rPr>
          <w:lang w:val="en-US"/>
        </w:rPr>
        <w:t xml:space="preserve">A </w:t>
      </w:r>
      <w:r w:rsidRPr="00CB3759">
        <w:rPr>
          <w:lang w:val="en-US"/>
        </w:rPr>
        <w:t xml:space="preserve">cloud-free composite </w:t>
      </w:r>
      <w:r>
        <w:rPr>
          <w:lang w:val="en-US"/>
        </w:rPr>
        <w:t xml:space="preserve">land-cover dataset </w:t>
      </w:r>
      <w:r w:rsidRPr="00CB3759">
        <w:rPr>
          <w:lang w:val="en-US"/>
        </w:rPr>
        <w:lastRenderedPageBreak/>
        <w:t xml:space="preserve">covering the entire sampling boundary is first created using recent imagery (past </w:t>
      </w:r>
      <w:r>
        <w:rPr>
          <w:lang w:val="en-US"/>
        </w:rPr>
        <w:t>4</w:t>
      </w:r>
      <w:r w:rsidRPr="00CB3759">
        <w:rPr>
          <w:lang w:val="en-US"/>
        </w:rPr>
        <w:t xml:space="preserve">-month data as of </w:t>
      </w:r>
      <w:r>
        <w:rPr>
          <w:lang w:val="en-US"/>
        </w:rPr>
        <w:t>March</w:t>
      </w:r>
      <w:r w:rsidRPr="00CB3759">
        <w:rPr>
          <w:lang w:val="en-US"/>
        </w:rPr>
        <w:t xml:space="preserve"> 2024)</w:t>
      </w:r>
      <w:r>
        <w:rPr>
          <w:lang w:val="en-US"/>
        </w:rPr>
        <w:t>. T</w:t>
      </w:r>
      <w:r w:rsidRPr="00CB3759">
        <w:rPr>
          <w:lang w:val="en-US"/>
        </w:rPr>
        <w:t xml:space="preserve">he </w:t>
      </w:r>
      <w:r>
        <w:rPr>
          <w:lang w:val="en-US"/>
        </w:rPr>
        <w:t>modal</w:t>
      </w:r>
      <w:r w:rsidRPr="00CB3759">
        <w:rPr>
          <w:lang w:val="en-US"/>
        </w:rPr>
        <w:t xml:space="preserve"> land-cover classification</w:t>
      </w:r>
      <w:r>
        <w:rPr>
          <w:lang w:val="en-US"/>
        </w:rPr>
        <w:t xml:space="preserve"> (the land cover class that has the highest estimated probability out of 9 possible classes</w:t>
      </w:r>
      <w:r>
        <w:rPr>
          <w:rStyle w:val="FootnoteReference"/>
          <w:lang w:val="en-US"/>
        </w:rPr>
        <w:footnoteReference w:id="4"/>
      </w:r>
      <w:r>
        <w:rPr>
          <w:lang w:val="en-US"/>
        </w:rPr>
        <w:t xml:space="preserve">)  in the “label” band, </w:t>
      </w:r>
      <w:r w:rsidRPr="00CB3759">
        <w:rPr>
          <w:lang w:val="en-US"/>
        </w:rPr>
        <w:t xml:space="preserve">for each pixel over the </w:t>
      </w:r>
      <w:r>
        <w:rPr>
          <w:lang w:val="en-US"/>
        </w:rPr>
        <w:t xml:space="preserve">timeframe </w:t>
      </w:r>
      <w:r w:rsidRPr="00CB3759">
        <w:rPr>
          <w:lang w:val="en-US"/>
        </w:rPr>
        <w:t xml:space="preserve">is </w:t>
      </w:r>
      <w:r>
        <w:rPr>
          <w:lang w:val="en-US"/>
        </w:rPr>
        <w:t>computed</w:t>
      </w:r>
      <w:r w:rsidRPr="00CB3759">
        <w:rPr>
          <w:lang w:val="en-US"/>
        </w:rPr>
        <w:t xml:space="preserve"> (Figure 5A). For each block, the percentage of pixels that are classified as “built” in the “label” band is computed. Only blocks with a composition of built pixels greater than 75% are retained for the final sampling grid. </w:t>
      </w:r>
    </w:p>
    <w:p w14:paraId="18E8F79C" w14:textId="77777777" w:rsidR="00192086" w:rsidRDefault="0019208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9"/>
      </w:tblGrid>
      <w:tr w:rsidR="00F03332" w14:paraId="5833A781" w14:textId="77777777" w:rsidTr="009A6881">
        <w:trPr>
          <w:jc w:val="center"/>
        </w:trPr>
        <w:tc>
          <w:tcPr>
            <w:tcW w:w="5299" w:type="dxa"/>
          </w:tcPr>
          <w:p w14:paraId="47CADCBC" w14:textId="004012BE" w:rsidR="00F03332" w:rsidRDefault="00F03332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Estimated land-cover, 10m resolution</w:t>
            </w:r>
            <w:r w:rsidRPr="00CB3759">
              <w:rPr>
                <w:lang w:val="en-US"/>
              </w:rPr>
              <w:t xml:space="preserve"> (red = built</w:t>
            </w:r>
            <w:r>
              <w:rPr>
                <w:lang w:val="en-US"/>
              </w:rPr>
              <w:t>)</w:t>
            </w:r>
          </w:p>
        </w:tc>
      </w:tr>
      <w:tr w:rsidR="00F03332" w14:paraId="2C42E626" w14:textId="77777777" w:rsidTr="009A6881">
        <w:trPr>
          <w:jc w:val="center"/>
        </w:trPr>
        <w:tc>
          <w:tcPr>
            <w:tcW w:w="5299" w:type="dxa"/>
          </w:tcPr>
          <w:p w14:paraId="50ADE564" w14:textId="4E7A7520" w:rsidR="00F03332" w:rsidRDefault="00F03332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AEC196D" wp14:editId="70A41682">
                  <wp:extent cx="3147237" cy="4832591"/>
                  <wp:effectExtent l="0" t="0" r="2540" b="0"/>
                  <wp:docPr id="73373478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3734785" name="Picture 733734785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651" cy="484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332" w14:paraId="17BA8807" w14:textId="77777777" w:rsidTr="009A6881">
        <w:trPr>
          <w:jc w:val="center"/>
        </w:trPr>
        <w:tc>
          <w:tcPr>
            <w:tcW w:w="5299" w:type="dxa"/>
          </w:tcPr>
          <w:p w14:paraId="47C14321" w14:textId="4280ECC8" w:rsidR="00F03332" w:rsidRDefault="00F03332" w:rsidP="007D4F48">
            <w:pPr>
              <w:rPr>
                <w:lang w:val="en-US"/>
              </w:rPr>
            </w:pPr>
            <w:r>
              <w:rPr>
                <w:lang w:val="en-US"/>
              </w:rPr>
              <w:t>Source: Dynamic World</w:t>
            </w:r>
            <w:r>
              <w:rPr>
                <w:lang w:val="en-US"/>
              </w:rPr>
              <w:t>, 10m resolution</w:t>
            </w:r>
          </w:p>
        </w:tc>
      </w:tr>
    </w:tbl>
    <w:p w14:paraId="19380C0E" w14:textId="77777777" w:rsidR="0045213B" w:rsidRDefault="0045213B">
      <w:pPr>
        <w:rPr>
          <w:lang w:val="en-US"/>
        </w:rPr>
      </w:pPr>
    </w:p>
    <w:p w14:paraId="3A3B6882" w14:textId="5B51A2F6" w:rsidR="00F03332" w:rsidRDefault="00F03332" w:rsidP="00F03332">
      <w:pPr>
        <w:rPr>
          <w:noProof/>
          <w:lang w:val="en-US"/>
        </w:rPr>
      </w:pPr>
      <w:r>
        <w:rPr>
          <w:lang w:val="en-US"/>
        </w:rPr>
        <w:t xml:space="preserve">Figure 6 shows the two steps in the procedure described above. The Dynamic World dataset yields a sampling grid that, of the initial sampling grid, is </w:t>
      </w:r>
      <w:r w:rsidR="00DF3120">
        <w:rPr>
          <w:lang w:val="en-US"/>
        </w:rPr>
        <w:t>5</w:t>
      </w:r>
      <w:r w:rsidR="00DF3120" w:rsidRPr="00DF3120">
        <w:rPr>
          <w:lang w:val="en-US"/>
        </w:rPr>
        <w:t>5</w:t>
      </w:r>
      <w:r>
        <w:rPr>
          <w:lang w:val="en-US"/>
        </w:rPr>
        <w:t xml:space="preserve">% built-up.  </w:t>
      </w:r>
      <w:r>
        <w:rPr>
          <w:noProof/>
          <w:lang w:val="en-US"/>
        </w:rPr>
        <w:t>The f</w:t>
      </w:r>
      <w:r w:rsidRPr="00CB3759">
        <w:rPr>
          <w:noProof/>
          <w:lang w:val="en-US"/>
        </w:rPr>
        <w:t xml:space="preserve">inal sampling grid contains </w:t>
      </w:r>
      <w:r w:rsidR="00DF3120">
        <w:rPr>
          <w:noProof/>
          <w:lang w:val="en-US"/>
        </w:rPr>
        <w:t>38.017</w:t>
      </w:r>
      <w:r>
        <w:rPr>
          <w:noProof/>
          <w:lang w:val="en-US"/>
        </w:rPr>
        <w:t xml:space="preserve"> </w:t>
      </w:r>
      <w:r w:rsidRPr="00CB3759">
        <w:rPr>
          <w:noProof/>
          <w:lang w:val="en-US"/>
        </w:rPr>
        <w:t>blocks</w:t>
      </w:r>
      <w:r>
        <w:rPr>
          <w:noProof/>
          <w:lang w:val="en-US"/>
        </w:rPr>
        <w:t xml:space="preserve">, covering a total area of </w:t>
      </w:r>
      <w:r w:rsidR="00DF3120" w:rsidRPr="00DF3120">
        <w:rPr>
          <w:noProof/>
        </w:rPr>
        <w:t>1</w:t>
      </w:r>
      <w:r w:rsidR="00DF3120">
        <w:rPr>
          <w:noProof/>
        </w:rPr>
        <w:t>,</w:t>
      </w:r>
      <w:r w:rsidR="00DF3120" w:rsidRPr="00DF3120">
        <w:rPr>
          <w:noProof/>
        </w:rPr>
        <w:t>015</w:t>
      </w:r>
      <w:r>
        <w:rPr>
          <w:noProof/>
          <w:lang w:val="en-US"/>
        </w:rPr>
        <w:t>km2.</w:t>
      </w:r>
    </w:p>
    <w:p w14:paraId="460F124F" w14:textId="77777777" w:rsidR="0045213B" w:rsidRPr="007918B6" w:rsidRDefault="0045213B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242FB4D2" w14:textId="77777777" w:rsidTr="000C6B6B">
        <w:trPr>
          <w:jc w:val="center"/>
        </w:trPr>
        <w:tc>
          <w:tcPr>
            <w:tcW w:w="9350" w:type="dxa"/>
          </w:tcPr>
          <w:p w14:paraId="31585132" w14:textId="1AD5DF7C" w:rsidR="000C6B6B" w:rsidRDefault="000C6B6B" w:rsidP="000C6B6B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19208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03332">
              <w:rPr>
                <w:lang w:val="en-US"/>
              </w:rPr>
              <w:t xml:space="preserve">Identifying built-up blocks using land-cover estimates </w:t>
            </w:r>
          </w:p>
        </w:tc>
      </w:tr>
      <w:tr w:rsidR="000C6B6B" w14:paraId="007430D4" w14:textId="77777777" w:rsidTr="000C6B6B">
        <w:trPr>
          <w:jc w:val="center"/>
        </w:trPr>
        <w:tc>
          <w:tcPr>
            <w:tcW w:w="9350" w:type="dxa"/>
          </w:tcPr>
          <w:p w14:paraId="791D9F46" w14:textId="6B302865" w:rsidR="000C6B6B" w:rsidRDefault="00DF3120" w:rsidP="000C6B6B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18AA919" wp14:editId="6BAB6928">
                  <wp:extent cx="6858000" cy="5079365"/>
                  <wp:effectExtent l="0" t="0" r="0" b="635"/>
                  <wp:docPr id="218064631" name="Picture 9" descr="A map of different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064631" name="Picture 9" descr="A map of different color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507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6126ADFD" w14:textId="77777777" w:rsidR="008A594E" w:rsidRDefault="008A594E">
      <w:pPr>
        <w:rPr>
          <w:lang w:val="en-US"/>
        </w:rPr>
      </w:pPr>
    </w:p>
    <w:p w14:paraId="70B6DFFC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73331B99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192086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 w:rsidR="00EC09F9">
              <w:rPr>
                <w:lang w:val="en-US"/>
              </w:rPr>
              <w:t xml:space="preserve"> </w:t>
            </w:r>
            <w:r w:rsidR="00EC09F9">
              <w:rPr>
                <w:lang w:val="en-US"/>
              </w:rPr>
              <w:t>Final sampling grid comprised of blocks with at least 75% of pixels classified as “built” in the Dynamic World dataset.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5CA8A779" w14:textId="4D758E8F" w:rsidR="000C6B6B" w:rsidRDefault="008D133E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1EAD34D" wp14:editId="6678BEE6">
                  <wp:extent cx="4613160" cy="6974958"/>
                  <wp:effectExtent l="0" t="0" r="0" b="0"/>
                  <wp:docPr id="20937664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3766465" name="Picture 209376646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8569" cy="698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2DA1C6" w14:textId="4B36DCF6" w:rsidR="000C6B6B" w:rsidRDefault="000C6B6B" w:rsidP="009A6881">
            <w:pPr>
              <w:rPr>
                <w:lang w:val="en-US"/>
              </w:rPr>
            </w:pPr>
          </w:p>
        </w:tc>
      </w:tr>
      <w:tr w:rsidR="00DF3120" w14:paraId="4C7BFA1C" w14:textId="77777777" w:rsidTr="001A555F">
        <w:trPr>
          <w:jc w:val="center"/>
        </w:trPr>
        <w:tc>
          <w:tcPr>
            <w:tcW w:w="9350" w:type="dxa"/>
          </w:tcPr>
          <w:p w14:paraId="066ADBB9" w14:textId="113449C3" w:rsidR="00DF3120" w:rsidRDefault="00DF3120" w:rsidP="00DF3120">
            <w:pPr>
              <w:rPr>
                <w:lang w:val="en-US"/>
              </w:rPr>
            </w:pPr>
            <w:r>
              <w:rPr>
                <w:noProof/>
                <w:lang w:val="en-US"/>
              </w:rPr>
              <w:t>The f</w:t>
            </w:r>
            <w:r w:rsidRPr="00CB3759">
              <w:rPr>
                <w:noProof/>
                <w:lang w:val="en-US"/>
              </w:rPr>
              <w:t xml:space="preserve">inal sampling grid contains </w:t>
            </w:r>
            <w:r>
              <w:rPr>
                <w:noProof/>
                <w:lang w:val="en-US"/>
              </w:rPr>
              <w:t xml:space="preserve">38.017 </w:t>
            </w:r>
            <w:r w:rsidRPr="00CB3759">
              <w:rPr>
                <w:noProof/>
                <w:lang w:val="en-US"/>
              </w:rPr>
              <w:t>blocks</w:t>
            </w:r>
            <w:r>
              <w:rPr>
                <w:noProof/>
                <w:lang w:val="en-US"/>
              </w:rPr>
              <w:t xml:space="preserve">, covering a total area of </w:t>
            </w:r>
            <w:r w:rsidRPr="00DF3120">
              <w:rPr>
                <w:noProof/>
              </w:rPr>
              <w:t>1</w:t>
            </w:r>
            <w:r>
              <w:rPr>
                <w:noProof/>
              </w:rPr>
              <w:t>,</w:t>
            </w:r>
            <w:r w:rsidRPr="00DF3120">
              <w:rPr>
                <w:noProof/>
              </w:rPr>
              <w:t>015</w:t>
            </w:r>
            <w:r>
              <w:rPr>
                <w:noProof/>
                <w:lang w:val="en-US"/>
              </w:rPr>
              <w:t>km2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Pr="00DF3120" w:rsidRDefault="0041403B">
      <w:pPr>
        <w:rPr>
          <w:b/>
          <w:bCs/>
          <w:lang w:val="en-US"/>
        </w:rPr>
      </w:pPr>
    </w:p>
    <w:p w14:paraId="198D6DBE" w14:textId="57B0B2C9" w:rsidR="005117C1" w:rsidRPr="00DF3120" w:rsidRDefault="005117C1">
      <w:pPr>
        <w:rPr>
          <w:b/>
          <w:bCs/>
          <w:u w:val="single"/>
          <w:lang w:val="en-US"/>
        </w:rPr>
      </w:pPr>
      <w:r w:rsidRPr="00DF3120">
        <w:rPr>
          <w:b/>
          <w:bCs/>
          <w:u w:val="single"/>
          <w:lang w:val="en-US"/>
        </w:rPr>
        <w:t xml:space="preserve">Step 4: </w:t>
      </w:r>
      <w:r w:rsidR="00FB6609" w:rsidRPr="00DF3120">
        <w:rPr>
          <w:b/>
          <w:bCs/>
          <w:u w:val="single"/>
          <w:lang w:val="en-US"/>
        </w:rPr>
        <w:t xml:space="preserve"> Randomly select initial sample of blocks</w:t>
      </w:r>
      <w:r w:rsidR="001A555F" w:rsidRPr="00DF3120">
        <w:rPr>
          <w:b/>
          <w:bCs/>
          <w:u w:val="single"/>
          <w:lang w:val="en-US"/>
        </w:rPr>
        <w:t xml:space="preserve"> from </w:t>
      </w:r>
      <w:r w:rsidR="00272409" w:rsidRPr="00DF3120">
        <w:rPr>
          <w:b/>
          <w:bCs/>
          <w:u w:val="single"/>
          <w:lang w:val="en-US"/>
        </w:rPr>
        <w:t xml:space="preserve">the </w:t>
      </w:r>
      <w:r w:rsidR="001A555F" w:rsidRPr="00DF3120">
        <w:rPr>
          <w:b/>
          <w:bCs/>
          <w:u w:val="single"/>
          <w:lang w:val="en-US"/>
        </w:rPr>
        <w:t xml:space="preserve">sampling </w:t>
      </w:r>
      <w:r w:rsidR="00272409" w:rsidRPr="00DF3120">
        <w:rPr>
          <w:b/>
          <w:bCs/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6935ADB1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</w:t>
      </w:r>
      <w:r w:rsidR="00192086">
        <w:rPr>
          <w:lang w:val="en-US"/>
        </w:rPr>
        <w:t>8</w:t>
      </w:r>
      <w:r>
        <w:rPr>
          <w:lang w:val="en-US"/>
        </w:rPr>
        <w:t xml:space="preserve">, Figure </w:t>
      </w:r>
      <w:r w:rsidR="00192086">
        <w:rPr>
          <w:lang w:val="en-US"/>
        </w:rPr>
        <w:t>9A/B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4886FCFB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DF3120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3FA282F8" w:rsidR="000C6B6B" w:rsidRDefault="008D133E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88732C4" wp14:editId="4C4DF9E6">
                  <wp:extent cx="4572000" cy="6903303"/>
                  <wp:effectExtent l="0" t="0" r="0" b="5715"/>
                  <wp:docPr id="2008154959" name="Picture 12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8154959" name="Picture 12" descr="A map of a city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5633" cy="6908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743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28F34998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DF3120">
              <w:rPr>
                <w:b/>
                <w:bCs/>
                <w:lang w:val="en-US"/>
              </w:rPr>
              <w:t>9A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DF3120" w:rsidRPr="00CB3759">
              <w:rPr>
                <w:lang w:val="en-US"/>
              </w:rPr>
              <w:t>Sampled blocks</w:t>
            </w:r>
            <w:r w:rsidR="00DF3120">
              <w:rPr>
                <w:lang w:val="en-US"/>
              </w:rPr>
              <w:t xml:space="preserve"> </w:t>
            </w:r>
            <w:r w:rsidR="00DF3120" w:rsidRPr="00CB3759"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2518245E" w:rsidR="00272409" w:rsidRDefault="008D133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A3802F1" wp14:editId="2952E918">
                  <wp:extent cx="6049926" cy="3991831"/>
                  <wp:effectExtent l="0" t="0" r="0" b="0"/>
                  <wp:docPr id="1916179860" name="Picture 1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179860" name="Picture 13" descr="A map of a city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4211" cy="39946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02AE5ECF" w:rsidR="00272409" w:rsidRDefault="00272409" w:rsidP="009A6881">
            <w:pPr>
              <w:rPr>
                <w:lang w:val="en-US"/>
              </w:rPr>
            </w:pPr>
          </w:p>
        </w:tc>
      </w:tr>
      <w:tr w:rsidR="006879C7" w14:paraId="162782F4" w14:textId="77777777" w:rsidTr="009A6881">
        <w:trPr>
          <w:jc w:val="center"/>
        </w:trPr>
        <w:tc>
          <w:tcPr>
            <w:tcW w:w="9350" w:type="dxa"/>
          </w:tcPr>
          <w:p w14:paraId="71E26AC9" w14:textId="6CC4FF5B" w:rsidR="006879C7" w:rsidRDefault="008D133E" w:rsidP="008D133E">
            <w:pPr>
              <w:rPr>
                <w:lang w:val="en-US"/>
              </w:rPr>
            </w:pPr>
            <w:r w:rsidRPr="00DF3120">
              <w:rPr>
                <w:b/>
                <w:bCs/>
                <w:lang w:val="en-US"/>
              </w:rPr>
              <w:t>Figure 9B:</w:t>
            </w:r>
            <w:r>
              <w:rPr>
                <w:lang w:val="en-US"/>
              </w:rPr>
              <w:t xml:space="preserve"> Detail</w:t>
            </w:r>
          </w:p>
        </w:tc>
      </w:tr>
      <w:tr w:rsidR="00DF3120" w14:paraId="5001DB87" w14:textId="77777777" w:rsidTr="009A6881">
        <w:trPr>
          <w:jc w:val="center"/>
        </w:trPr>
        <w:tc>
          <w:tcPr>
            <w:tcW w:w="9350" w:type="dxa"/>
          </w:tcPr>
          <w:p w14:paraId="0B5B7E1D" w14:textId="7AD2048A" w:rsidR="00DF3120" w:rsidRDefault="008D133E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0517C5" wp14:editId="7F7F28D2">
                  <wp:extent cx="6006633" cy="3530009"/>
                  <wp:effectExtent l="0" t="0" r="635" b="635"/>
                  <wp:docPr id="170360406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604065" name="Picture 170360406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8323" cy="3536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D0615B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C1BE1E" w14:textId="77777777" w:rsidR="00D0615B" w:rsidRDefault="00D0615B" w:rsidP="002D60AE">
      <w:r>
        <w:separator/>
      </w:r>
    </w:p>
  </w:endnote>
  <w:endnote w:type="continuationSeparator" w:id="0">
    <w:p w14:paraId="019EDFA9" w14:textId="77777777" w:rsidR="00D0615B" w:rsidRDefault="00D0615B" w:rsidP="002D60A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D8777" w14:textId="77777777" w:rsidR="00D0615B" w:rsidRDefault="00D0615B" w:rsidP="002D60AE">
      <w:r>
        <w:separator/>
      </w:r>
    </w:p>
  </w:footnote>
  <w:footnote w:type="continuationSeparator" w:id="0">
    <w:p w14:paraId="0205CA85" w14:textId="77777777" w:rsidR="00D0615B" w:rsidRDefault="00D0615B" w:rsidP="002D60AE">
      <w:r>
        <w:continuationSeparator/>
      </w:r>
    </w:p>
  </w:footnote>
  <w:footnote w:id="1">
    <w:p w14:paraId="3B5DB680" w14:textId="343FDD34" w:rsidR="0083579E" w:rsidRPr="0083579E" w:rsidRDefault="0083579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https://gadm.org</w:t>
      </w:r>
    </w:p>
  </w:footnote>
  <w:footnote w:id="2">
    <w:p w14:paraId="395D9A0B" w14:textId="1B48B4E7" w:rsidR="0083579E" w:rsidRPr="0083579E" w:rsidRDefault="0083579E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https://pypi.org/project/gadm/</w:t>
      </w:r>
    </w:p>
  </w:footnote>
  <w:footnote w:id="3">
    <w:p w14:paraId="551D17ED" w14:textId="77777777" w:rsidR="00F03332" w:rsidRPr="00FB14FD" w:rsidRDefault="00F03332" w:rsidP="00F0333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4">
    <w:p w14:paraId="582BBDCE" w14:textId="77777777" w:rsidR="00F03332" w:rsidRPr="00244F7A" w:rsidRDefault="00F03332" w:rsidP="00F03332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6B6B"/>
    <w:rsid w:val="000D4CDB"/>
    <w:rsid w:val="001911EE"/>
    <w:rsid w:val="00192086"/>
    <w:rsid w:val="001A555F"/>
    <w:rsid w:val="00262384"/>
    <w:rsid w:val="00272409"/>
    <w:rsid w:val="002A50CF"/>
    <w:rsid w:val="002D60AE"/>
    <w:rsid w:val="00331D34"/>
    <w:rsid w:val="003D0EB4"/>
    <w:rsid w:val="0041403B"/>
    <w:rsid w:val="0045213B"/>
    <w:rsid w:val="004E5208"/>
    <w:rsid w:val="005060B9"/>
    <w:rsid w:val="005117C1"/>
    <w:rsid w:val="00523098"/>
    <w:rsid w:val="00565EC7"/>
    <w:rsid w:val="006879C7"/>
    <w:rsid w:val="00714C43"/>
    <w:rsid w:val="007918B6"/>
    <w:rsid w:val="007D4F48"/>
    <w:rsid w:val="0083579E"/>
    <w:rsid w:val="008A2A2F"/>
    <w:rsid w:val="008A594E"/>
    <w:rsid w:val="008D133E"/>
    <w:rsid w:val="008D3EFF"/>
    <w:rsid w:val="00960986"/>
    <w:rsid w:val="009E312C"/>
    <w:rsid w:val="00BB1D1F"/>
    <w:rsid w:val="00BD2AEA"/>
    <w:rsid w:val="00CA38F8"/>
    <w:rsid w:val="00D0615B"/>
    <w:rsid w:val="00D83C41"/>
    <w:rsid w:val="00DD1DEF"/>
    <w:rsid w:val="00DD5296"/>
    <w:rsid w:val="00DF3120"/>
    <w:rsid w:val="00E34ED3"/>
    <w:rsid w:val="00EB6391"/>
    <w:rsid w:val="00EC09F9"/>
    <w:rsid w:val="00F03332"/>
    <w:rsid w:val="00F22DBB"/>
    <w:rsid w:val="00F30B02"/>
    <w:rsid w:val="00FB30C8"/>
    <w:rsid w:val="00FB6609"/>
    <w:rsid w:val="00FF6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2D60A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D60A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D60A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514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8</Pages>
  <Words>639</Words>
  <Characters>3645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15</cp:revision>
  <cp:lastPrinted>2024-02-28T18:16:00Z</cp:lastPrinted>
  <dcterms:created xsi:type="dcterms:W3CDTF">2024-02-28T15:17:00Z</dcterms:created>
  <dcterms:modified xsi:type="dcterms:W3CDTF">2024-03-18T15:29:00Z</dcterms:modified>
</cp:coreProperties>
</file>